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8651" w14:textId="2CE44C1F" w:rsidR="002F2CE0" w:rsidRDefault="00224335" w:rsidP="00224335">
      <w:pPr>
        <w:jc w:val="center"/>
        <w:rPr>
          <w:sz w:val="28"/>
          <w:szCs w:val="28"/>
        </w:rPr>
      </w:pPr>
      <w:r>
        <w:rPr>
          <w:sz w:val="28"/>
          <w:szCs w:val="28"/>
        </w:rPr>
        <w:t>VOLLEYBALL OFFICIATING AGREEMENT</w:t>
      </w:r>
    </w:p>
    <w:p w14:paraId="2FA2B452" w14:textId="5B4A6F0B" w:rsidR="00B60332" w:rsidRPr="00740F22" w:rsidRDefault="00224335" w:rsidP="00224335">
      <w:pPr>
        <w:rPr>
          <w:sz w:val="20"/>
          <w:szCs w:val="20"/>
        </w:rPr>
      </w:pPr>
      <w:r w:rsidRPr="00740F22">
        <w:rPr>
          <w:sz w:val="20"/>
          <w:szCs w:val="20"/>
        </w:rPr>
        <w:t xml:space="preserve">This Officiating Agreement is entered into this _________ day of ___________________ 20___ </w:t>
      </w:r>
      <w:r w:rsidRPr="00740F22">
        <w:rPr>
          <w:sz w:val="20"/>
          <w:szCs w:val="20"/>
        </w:rPr>
        <w:tab/>
        <w:t>By and between the Volleyball official _____________________________</w:t>
      </w:r>
      <w:r w:rsidR="002753C7" w:rsidRPr="00740F22">
        <w:rPr>
          <w:sz w:val="20"/>
          <w:szCs w:val="20"/>
        </w:rPr>
        <w:t>_ (</w:t>
      </w:r>
      <w:r w:rsidRPr="00740F22">
        <w:rPr>
          <w:sz w:val="20"/>
          <w:szCs w:val="20"/>
        </w:rPr>
        <w:t xml:space="preserve">Hereinafter the “Official”) and the Contracting </w:t>
      </w:r>
      <w:r w:rsidR="002753C7" w:rsidRPr="00740F22">
        <w:rPr>
          <w:sz w:val="20"/>
          <w:szCs w:val="20"/>
        </w:rPr>
        <w:t>agency Quijote</w:t>
      </w:r>
      <w:r w:rsidRPr="00740F22">
        <w:rPr>
          <w:sz w:val="20"/>
          <w:szCs w:val="20"/>
        </w:rPr>
        <w:t xml:space="preserve"> Sports. For </w:t>
      </w:r>
      <w:r w:rsidR="00B60332" w:rsidRPr="00740F22">
        <w:rPr>
          <w:sz w:val="20"/>
          <w:szCs w:val="20"/>
        </w:rPr>
        <w:t>and in consideration of the mutual promises and covenants contained hereby contracts for the volleyball officiating services of the Official in accordance with the terms below.</w:t>
      </w:r>
    </w:p>
    <w:p w14:paraId="7C16EB75" w14:textId="3E9374CE" w:rsidR="00B60332" w:rsidRPr="00740F22" w:rsidRDefault="00B60332" w:rsidP="00B60332">
      <w:pPr>
        <w:rPr>
          <w:sz w:val="20"/>
          <w:szCs w:val="20"/>
        </w:rPr>
      </w:pPr>
      <w:r w:rsidRPr="00740F22">
        <w:rPr>
          <w:sz w:val="20"/>
          <w:szCs w:val="20"/>
        </w:rPr>
        <w:t>1. The Official Shall:</w:t>
      </w:r>
    </w:p>
    <w:p w14:paraId="39F4CC6B" w14:textId="115C17A9" w:rsidR="00B60332" w:rsidRPr="00740F22" w:rsidRDefault="00B60332" w:rsidP="00B60332">
      <w:pPr>
        <w:ind w:left="720"/>
        <w:rPr>
          <w:sz w:val="20"/>
          <w:szCs w:val="20"/>
        </w:rPr>
      </w:pPr>
      <w:r w:rsidRPr="00740F22">
        <w:rPr>
          <w:sz w:val="20"/>
          <w:szCs w:val="20"/>
        </w:rPr>
        <w:t xml:space="preserve">a. </w:t>
      </w:r>
      <w:r w:rsidR="000F2736" w:rsidRPr="00740F22">
        <w:rPr>
          <w:sz w:val="20"/>
          <w:szCs w:val="20"/>
        </w:rPr>
        <w:t xml:space="preserve"> Independent </w:t>
      </w:r>
      <w:r w:rsidR="00740F22" w:rsidRPr="00740F22">
        <w:rPr>
          <w:sz w:val="20"/>
          <w:szCs w:val="20"/>
        </w:rPr>
        <w:t xml:space="preserve">Contractor: </w:t>
      </w:r>
      <w:r w:rsidR="002753C7" w:rsidRPr="00740F22">
        <w:rPr>
          <w:sz w:val="20"/>
          <w:szCs w:val="20"/>
        </w:rPr>
        <w:t>always,</w:t>
      </w:r>
      <w:r w:rsidRPr="00740F22">
        <w:rPr>
          <w:sz w:val="20"/>
          <w:szCs w:val="20"/>
        </w:rPr>
        <w:t xml:space="preserve"> be deemed an independent contractor and shall NOT be deemed an employee of either the Tournament Director or the Pacific Division of AAU </w:t>
      </w:r>
    </w:p>
    <w:p w14:paraId="64BF69BD" w14:textId="1A6CD993" w:rsidR="00B60332" w:rsidRPr="00740F22" w:rsidRDefault="00B60332" w:rsidP="00B60332">
      <w:pPr>
        <w:ind w:left="720"/>
        <w:rPr>
          <w:sz w:val="20"/>
          <w:szCs w:val="20"/>
        </w:rPr>
      </w:pPr>
      <w:r w:rsidRPr="00740F22">
        <w:rPr>
          <w:sz w:val="20"/>
          <w:szCs w:val="20"/>
        </w:rPr>
        <w:t xml:space="preserve">b. </w:t>
      </w:r>
      <w:r w:rsidR="000F2736" w:rsidRPr="00740F22">
        <w:rPr>
          <w:sz w:val="20"/>
          <w:szCs w:val="20"/>
        </w:rPr>
        <w:t xml:space="preserve"> </w:t>
      </w:r>
      <w:r w:rsidR="00740F22" w:rsidRPr="00740F22">
        <w:rPr>
          <w:sz w:val="20"/>
          <w:szCs w:val="20"/>
        </w:rPr>
        <w:t>Membership: Provide</w:t>
      </w:r>
      <w:r w:rsidRPr="00740F22">
        <w:rPr>
          <w:sz w:val="20"/>
          <w:szCs w:val="20"/>
        </w:rPr>
        <w:t xml:space="preserve"> the services and skills necessary to accomplish the purpose of this Agreement including maintaining current membership </w:t>
      </w:r>
      <w:r w:rsidR="00740F22" w:rsidRPr="00740F22">
        <w:rPr>
          <w:sz w:val="20"/>
          <w:szCs w:val="20"/>
        </w:rPr>
        <w:t>in AAU</w:t>
      </w:r>
      <w:r w:rsidRPr="00740F22">
        <w:rPr>
          <w:sz w:val="20"/>
          <w:szCs w:val="20"/>
        </w:rPr>
        <w:t xml:space="preserve"> or a officials insurance company.</w:t>
      </w:r>
    </w:p>
    <w:p w14:paraId="3BA93E9B" w14:textId="0B24B118" w:rsidR="00B60332" w:rsidRPr="00740F22" w:rsidRDefault="00B60332" w:rsidP="00B60332">
      <w:pPr>
        <w:ind w:left="720"/>
        <w:rPr>
          <w:sz w:val="20"/>
          <w:szCs w:val="20"/>
        </w:rPr>
      </w:pPr>
      <w:r w:rsidRPr="00740F22">
        <w:rPr>
          <w:sz w:val="20"/>
          <w:szCs w:val="20"/>
        </w:rPr>
        <w:t xml:space="preserve">c. </w:t>
      </w:r>
      <w:r w:rsidR="000F2736" w:rsidRPr="00740F22">
        <w:rPr>
          <w:sz w:val="20"/>
          <w:szCs w:val="20"/>
        </w:rPr>
        <w:t xml:space="preserve"> </w:t>
      </w:r>
      <w:r w:rsidR="00740F22" w:rsidRPr="00740F22">
        <w:rPr>
          <w:sz w:val="20"/>
          <w:szCs w:val="20"/>
        </w:rPr>
        <w:t>Equipment: Provide</w:t>
      </w:r>
      <w:r w:rsidRPr="00740F22">
        <w:rPr>
          <w:sz w:val="20"/>
          <w:szCs w:val="20"/>
        </w:rPr>
        <w:t xml:space="preserve"> all necessary officiating equipment including, but not limited </w:t>
      </w:r>
      <w:r w:rsidR="002753C7" w:rsidRPr="00740F22">
        <w:rPr>
          <w:sz w:val="20"/>
          <w:szCs w:val="20"/>
        </w:rPr>
        <w:t>to,</w:t>
      </w:r>
      <w:r w:rsidRPr="00740F22">
        <w:rPr>
          <w:sz w:val="20"/>
          <w:szCs w:val="20"/>
        </w:rPr>
        <w:t xml:space="preserve"> the following items: </w:t>
      </w:r>
      <w:r w:rsidR="00CE4787" w:rsidRPr="00740F22">
        <w:rPr>
          <w:sz w:val="20"/>
          <w:szCs w:val="20"/>
        </w:rPr>
        <w:t xml:space="preserve">(1) Whistle and lanyard (2) Specific uniform shirt </w:t>
      </w:r>
      <w:r w:rsidR="002753C7" w:rsidRPr="00740F22">
        <w:rPr>
          <w:sz w:val="20"/>
          <w:szCs w:val="20"/>
        </w:rPr>
        <w:t>blue</w:t>
      </w:r>
      <w:r w:rsidR="00CE4787" w:rsidRPr="00740F22">
        <w:rPr>
          <w:sz w:val="20"/>
          <w:szCs w:val="20"/>
        </w:rPr>
        <w:t xml:space="preserve"> slacks and white shoes (3) </w:t>
      </w:r>
      <w:r w:rsidR="00740F22" w:rsidRPr="00740F22">
        <w:rPr>
          <w:sz w:val="20"/>
          <w:szCs w:val="20"/>
        </w:rPr>
        <w:t>Yellow</w:t>
      </w:r>
      <w:r w:rsidR="00CE4787" w:rsidRPr="00740F22">
        <w:rPr>
          <w:sz w:val="20"/>
          <w:szCs w:val="20"/>
        </w:rPr>
        <w:t xml:space="preserve"> and Red Cards (4) Ball pressure gauge (5) Net Measuring chain (6) Coin</w:t>
      </w:r>
    </w:p>
    <w:p w14:paraId="7EAF493C" w14:textId="4855893A" w:rsidR="00CE4787" w:rsidRPr="00740F22" w:rsidRDefault="00CE4787" w:rsidP="00B60332">
      <w:pPr>
        <w:ind w:left="720"/>
        <w:rPr>
          <w:sz w:val="20"/>
          <w:szCs w:val="20"/>
        </w:rPr>
      </w:pPr>
      <w:r w:rsidRPr="00740F22">
        <w:rPr>
          <w:sz w:val="20"/>
          <w:szCs w:val="20"/>
        </w:rPr>
        <w:t>d.</w:t>
      </w:r>
      <w:r w:rsidR="000F2736" w:rsidRPr="00740F22">
        <w:rPr>
          <w:sz w:val="20"/>
          <w:szCs w:val="20"/>
        </w:rPr>
        <w:t xml:space="preserve"> </w:t>
      </w:r>
      <w:r w:rsidR="00740F22" w:rsidRPr="00740F22">
        <w:rPr>
          <w:sz w:val="20"/>
          <w:szCs w:val="20"/>
        </w:rPr>
        <w:t>Insurance:</w:t>
      </w:r>
      <w:r w:rsidRPr="00740F22">
        <w:rPr>
          <w:sz w:val="20"/>
          <w:szCs w:val="20"/>
        </w:rPr>
        <w:t xml:space="preserve"> Provide insurance, if desired, notwithstanding any medical insurance provided to </w:t>
      </w:r>
      <w:r w:rsidR="00740F22" w:rsidRPr="00740F22">
        <w:rPr>
          <w:sz w:val="20"/>
          <w:szCs w:val="20"/>
        </w:rPr>
        <w:t>Official</w:t>
      </w:r>
      <w:r w:rsidRPr="00740F22">
        <w:rPr>
          <w:sz w:val="20"/>
          <w:szCs w:val="20"/>
        </w:rPr>
        <w:t xml:space="preserve"> as a membership benefit of AAU. The Official shall not be covered by Workers Compensation and neither the </w:t>
      </w:r>
      <w:r w:rsidR="00740F22">
        <w:rPr>
          <w:sz w:val="20"/>
          <w:szCs w:val="20"/>
        </w:rPr>
        <w:t xml:space="preserve">Quijote </w:t>
      </w:r>
      <w:r w:rsidR="002753C7">
        <w:rPr>
          <w:sz w:val="20"/>
          <w:szCs w:val="20"/>
        </w:rPr>
        <w:t xml:space="preserve">Sports </w:t>
      </w:r>
      <w:r w:rsidR="002753C7" w:rsidRPr="00740F22">
        <w:rPr>
          <w:sz w:val="20"/>
          <w:szCs w:val="20"/>
        </w:rPr>
        <w:t>nor</w:t>
      </w:r>
      <w:r w:rsidRPr="00740F22">
        <w:rPr>
          <w:sz w:val="20"/>
          <w:szCs w:val="20"/>
        </w:rPr>
        <w:t xml:space="preserve"> AAU shall pay premiums to Workers Compensation for such coverage of the Official. </w:t>
      </w:r>
    </w:p>
    <w:p w14:paraId="2B01791B" w14:textId="5A6C24EC" w:rsidR="00CE4787" w:rsidRPr="00740F22" w:rsidRDefault="00CE4787" w:rsidP="00B60332">
      <w:pPr>
        <w:ind w:left="720"/>
        <w:rPr>
          <w:sz w:val="20"/>
          <w:szCs w:val="20"/>
        </w:rPr>
      </w:pPr>
      <w:r w:rsidRPr="00740F22">
        <w:rPr>
          <w:sz w:val="20"/>
          <w:szCs w:val="20"/>
        </w:rPr>
        <w:t xml:space="preserve">e. </w:t>
      </w:r>
      <w:r w:rsidR="000F2736" w:rsidRPr="00740F22">
        <w:rPr>
          <w:sz w:val="20"/>
          <w:szCs w:val="20"/>
        </w:rPr>
        <w:t xml:space="preserve">Release of Liability </w:t>
      </w:r>
      <w:r w:rsidRPr="00740F22">
        <w:rPr>
          <w:sz w:val="20"/>
          <w:szCs w:val="20"/>
        </w:rPr>
        <w:t xml:space="preserve">Save and hold </w:t>
      </w:r>
      <w:r w:rsidR="002753C7">
        <w:rPr>
          <w:sz w:val="20"/>
          <w:szCs w:val="20"/>
        </w:rPr>
        <w:t xml:space="preserve">Quijote Sports </w:t>
      </w:r>
      <w:r w:rsidR="002753C7" w:rsidRPr="00740F22">
        <w:rPr>
          <w:sz w:val="20"/>
          <w:szCs w:val="20"/>
        </w:rPr>
        <w:t>and</w:t>
      </w:r>
      <w:r w:rsidR="002753C7">
        <w:rPr>
          <w:sz w:val="20"/>
          <w:szCs w:val="20"/>
        </w:rPr>
        <w:t xml:space="preserve"> the </w:t>
      </w:r>
      <w:r w:rsidR="002753C7" w:rsidRPr="00740F22">
        <w:rPr>
          <w:sz w:val="20"/>
          <w:szCs w:val="20"/>
        </w:rPr>
        <w:t>AAU</w:t>
      </w:r>
      <w:r w:rsidRPr="00740F22">
        <w:rPr>
          <w:sz w:val="20"/>
          <w:szCs w:val="20"/>
        </w:rPr>
        <w:t xml:space="preserve"> harmless and indemnify both form all liability., costs, claims and causes of action </w:t>
      </w:r>
      <w:r w:rsidR="00740F22" w:rsidRPr="00740F22">
        <w:rPr>
          <w:sz w:val="20"/>
          <w:szCs w:val="20"/>
        </w:rPr>
        <w:t>arising</w:t>
      </w:r>
      <w:r w:rsidRPr="00740F22">
        <w:rPr>
          <w:sz w:val="20"/>
          <w:szCs w:val="20"/>
        </w:rPr>
        <w:t xml:space="preserve"> out </w:t>
      </w:r>
      <w:r w:rsidR="00740F22" w:rsidRPr="00740F22">
        <w:rPr>
          <w:sz w:val="20"/>
          <w:szCs w:val="20"/>
        </w:rPr>
        <w:t>of</w:t>
      </w:r>
      <w:r w:rsidRPr="00740F22">
        <w:rPr>
          <w:sz w:val="20"/>
          <w:szCs w:val="20"/>
        </w:rPr>
        <w:t xml:space="preserve"> the Official’s performance of this Agreement </w:t>
      </w:r>
    </w:p>
    <w:p w14:paraId="2246B2AF" w14:textId="15A0D92D" w:rsidR="00CE4787" w:rsidRPr="00740F22" w:rsidRDefault="007268E8" w:rsidP="00B60332">
      <w:pPr>
        <w:ind w:left="720"/>
        <w:rPr>
          <w:sz w:val="20"/>
          <w:szCs w:val="20"/>
        </w:rPr>
      </w:pPr>
      <w:r w:rsidRPr="00740F22">
        <w:rPr>
          <w:sz w:val="20"/>
          <w:szCs w:val="20"/>
        </w:rPr>
        <w:t>f.</w:t>
      </w:r>
      <w:r w:rsidR="000F2736" w:rsidRPr="00740F22">
        <w:rPr>
          <w:sz w:val="20"/>
          <w:szCs w:val="20"/>
        </w:rPr>
        <w:t xml:space="preserve"> Laws and </w:t>
      </w:r>
      <w:r w:rsidR="002753C7" w:rsidRPr="00740F22">
        <w:rPr>
          <w:sz w:val="20"/>
          <w:szCs w:val="20"/>
        </w:rPr>
        <w:t>Taxes Comply</w:t>
      </w:r>
      <w:r w:rsidRPr="00740F22">
        <w:rPr>
          <w:sz w:val="20"/>
          <w:szCs w:val="20"/>
        </w:rPr>
        <w:t xml:space="preserve"> with all laws and ordinances concerning the reporting </w:t>
      </w:r>
      <w:r w:rsidR="002753C7" w:rsidRPr="00740F22">
        <w:rPr>
          <w:sz w:val="20"/>
          <w:szCs w:val="20"/>
        </w:rPr>
        <w:t>and payment</w:t>
      </w:r>
      <w:r w:rsidRPr="00740F22">
        <w:rPr>
          <w:sz w:val="20"/>
          <w:szCs w:val="20"/>
        </w:rPr>
        <w:t xml:space="preserve"> of taxes </w:t>
      </w:r>
    </w:p>
    <w:p w14:paraId="1BD6E939" w14:textId="5B18151A" w:rsidR="007268E8" w:rsidRPr="00740F22" w:rsidRDefault="007268E8" w:rsidP="00B60332">
      <w:pPr>
        <w:ind w:left="720"/>
        <w:rPr>
          <w:sz w:val="20"/>
          <w:szCs w:val="20"/>
        </w:rPr>
      </w:pPr>
      <w:r w:rsidRPr="00740F22">
        <w:rPr>
          <w:sz w:val="20"/>
          <w:szCs w:val="20"/>
        </w:rPr>
        <w:t xml:space="preserve">g. </w:t>
      </w:r>
      <w:r w:rsidR="000F2736" w:rsidRPr="00740F22">
        <w:rPr>
          <w:sz w:val="20"/>
          <w:szCs w:val="20"/>
        </w:rPr>
        <w:t xml:space="preserve">Assignments: </w:t>
      </w:r>
      <w:r w:rsidRPr="00740F22">
        <w:rPr>
          <w:sz w:val="20"/>
          <w:szCs w:val="20"/>
        </w:rPr>
        <w:t xml:space="preserve">The official understands that Quijote Sports does not guarantee a set number of assignments </w:t>
      </w:r>
    </w:p>
    <w:p w14:paraId="1FEE2354" w14:textId="0290FF43" w:rsidR="007268E8" w:rsidRPr="00740F22" w:rsidRDefault="007268E8" w:rsidP="00B60332">
      <w:pPr>
        <w:ind w:left="720"/>
        <w:rPr>
          <w:sz w:val="20"/>
          <w:szCs w:val="20"/>
        </w:rPr>
      </w:pPr>
      <w:r w:rsidRPr="00740F22">
        <w:rPr>
          <w:sz w:val="20"/>
          <w:szCs w:val="20"/>
        </w:rPr>
        <w:t xml:space="preserve">H. </w:t>
      </w:r>
      <w:r w:rsidR="002753C7" w:rsidRPr="00740F22">
        <w:rPr>
          <w:sz w:val="20"/>
          <w:szCs w:val="20"/>
        </w:rPr>
        <w:t>Conduct:</w:t>
      </w:r>
      <w:r w:rsidRPr="00740F22">
        <w:rPr>
          <w:sz w:val="20"/>
          <w:szCs w:val="20"/>
        </w:rPr>
        <w:t xml:space="preserve"> the official agrees to be knowledgeable of and follow the rules and regulations prescribed by Usa Volleyball, Quijote </w:t>
      </w:r>
      <w:proofErr w:type="gramStart"/>
      <w:r w:rsidRPr="00740F22">
        <w:rPr>
          <w:sz w:val="20"/>
          <w:szCs w:val="20"/>
        </w:rPr>
        <w:t>Sports</w:t>
      </w:r>
      <w:proofErr w:type="gramEnd"/>
      <w:r w:rsidRPr="00740F22">
        <w:rPr>
          <w:sz w:val="20"/>
          <w:szCs w:val="20"/>
        </w:rPr>
        <w:t xml:space="preserve"> and the </w:t>
      </w:r>
      <w:r w:rsidR="002753C7" w:rsidRPr="00740F22">
        <w:rPr>
          <w:sz w:val="20"/>
          <w:szCs w:val="20"/>
        </w:rPr>
        <w:t>AAU.</w:t>
      </w:r>
      <w:r w:rsidRPr="00740F22">
        <w:rPr>
          <w:sz w:val="20"/>
          <w:szCs w:val="20"/>
        </w:rPr>
        <w:t xml:space="preserve"> If at any time during the contract period, the official fails to abide by the terms and conditions of this agreement Quijote </w:t>
      </w:r>
      <w:r w:rsidR="002753C7" w:rsidRPr="00740F22">
        <w:rPr>
          <w:sz w:val="20"/>
          <w:szCs w:val="20"/>
        </w:rPr>
        <w:t>Sports</w:t>
      </w:r>
      <w:r w:rsidRPr="00740F22">
        <w:rPr>
          <w:sz w:val="20"/>
          <w:szCs w:val="20"/>
        </w:rPr>
        <w:t xml:space="preserve"> at its sole discretion, may terminate this agreement, remove the official</w:t>
      </w:r>
      <w:r w:rsidR="000F2736" w:rsidRPr="00740F22">
        <w:rPr>
          <w:sz w:val="20"/>
          <w:szCs w:val="20"/>
        </w:rPr>
        <w:t>.</w:t>
      </w:r>
    </w:p>
    <w:p w14:paraId="5047E550" w14:textId="196EC6C0" w:rsidR="00180B3D" w:rsidRPr="00740F22" w:rsidRDefault="00180B3D" w:rsidP="00180B3D">
      <w:pPr>
        <w:rPr>
          <w:sz w:val="20"/>
          <w:szCs w:val="20"/>
        </w:rPr>
      </w:pPr>
      <w:r w:rsidRPr="00740F22">
        <w:rPr>
          <w:sz w:val="20"/>
          <w:szCs w:val="20"/>
        </w:rPr>
        <w:t xml:space="preserve">2. Quijote Sports </w:t>
      </w:r>
    </w:p>
    <w:p w14:paraId="0F311F02" w14:textId="427B412F" w:rsidR="00180B3D" w:rsidRPr="00740F22" w:rsidRDefault="00180B3D" w:rsidP="00B60332">
      <w:pPr>
        <w:ind w:left="720"/>
        <w:rPr>
          <w:sz w:val="20"/>
          <w:szCs w:val="20"/>
        </w:rPr>
      </w:pPr>
      <w:r w:rsidRPr="00740F22">
        <w:rPr>
          <w:sz w:val="20"/>
          <w:szCs w:val="20"/>
        </w:rPr>
        <w:t xml:space="preserve">B, Quijote Sports shall NOT provide direct supervision of the </w:t>
      </w:r>
      <w:r w:rsidR="002753C7" w:rsidRPr="00740F22">
        <w:rPr>
          <w:sz w:val="20"/>
          <w:szCs w:val="20"/>
        </w:rPr>
        <w:t>Official’s</w:t>
      </w:r>
      <w:r w:rsidRPr="00740F22">
        <w:rPr>
          <w:sz w:val="20"/>
          <w:szCs w:val="20"/>
        </w:rPr>
        <w:t xml:space="preserve"> work. Specific officiating </w:t>
      </w:r>
      <w:r w:rsidR="00A571A7" w:rsidRPr="00740F22">
        <w:rPr>
          <w:sz w:val="20"/>
          <w:szCs w:val="20"/>
        </w:rPr>
        <w:t xml:space="preserve">assignments under this Agreement will generally be dictated by the outcomes of play. </w:t>
      </w:r>
    </w:p>
    <w:p w14:paraId="7E530ACE" w14:textId="0D808D9B" w:rsidR="00A571A7" w:rsidRPr="00740F22" w:rsidRDefault="00A571A7" w:rsidP="00B60332">
      <w:pPr>
        <w:ind w:left="720"/>
        <w:rPr>
          <w:sz w:val="20"/>
          <w:szCs w:val="20"/>
        </w:rPr>
      </w:pPr>
      <w:r w:rsidRPr="00740F22">
        <w:rPr>
          <w:sz w:val="20"/>
          <w:szCs w:val="20"/>
        </w:rPr>
        <w:t>C Provide a “Form 1099 Miscellaneous” to Official if aggregate contract fees paid by Quijote Sports to Official exceed $600</w:t>
      </w:r>
      <w:r w:rsidR="002753C7">
        <w:rPr>
          <w:sz w:val="20"/>
          <w:szCs w:val="20"/>
        </w:rPr>
        <w:t xml:space="preserve"> </w:t>
      </w:r>
      <w:r w:rsidRPr="00740F22">
        <w:rPr>
          <w:sz w:val="20"/>
          <w:szCs w:val="20"/>
        </w:rPr>
        <w:t xml:space="preserve">in any tax year </w:t>
      </w:r>
    </w:p>
    <w:p w14:paraId="5F33699C" w14:textId="4988BFC6" w:rsidR="00A571A7" w:rsidRPr="00740F22" w:rsidRDefault="00A571A7" w:rsidP="00A571A7">
      <w:pPr>
        <w:rPr>
          <w:sz w:val="20"/>
          <w:szCs w:val="20"/>
        </w:rPr>
      </w:pPr>
      <w:r w:rsidRPr="00740F22">
        <w:rPr>
          <w:sz w:val="20"/>
          <w:szCs w:val="20"/>
        </w:rPr>
        <w:t xml:space="preserve">3. Term. </w:t>
      </w:r>
      <w:r w:rsidR="002753C7" w:rsidRPr="00740F22">
        <w:rPr>
          <w:sz w:val="20"/>
          <w:szCs w:val="20"/>
        </w:rPr>
        <w:t>Contract Fees</w:t>
      </w:r>
      <w:r w:rsidRPr="00740F22">
        <w:rPr>
          <w:sz w:val="20"/>
          <w:szCs w:val="20"/>
        </w:rPr>
        <w:t xml:space="preserve"> and Expenses The term of this Agreement shall be </w:t>
      </w:r>
      <w:r w:rsidR="002753C7" w:rsidRPr="00740F22">
        <w:rPr>
          <w:sz w:val="20"/>
          <w:szCs w:val="20"/>
        </w:rPr>
        <w:t>from February</w:t>
      </w:r>
      <w:r w:rsidRPr="00740F22">
        <w:rPr>
          <w:sz w:val="20"/>
          <w:szCs w:val="20"/>
        </w:rPr>
        <w:t xml:space="preserve"> 1, </w:t>
      </w:r>
      <w:proofErr w:type="gramStart"/>
      <w:r w:rsidRPr="00740F22">
        <w:rPr>
          <w:sz w:val="20"/>
          <w:szCs w:val="20"/>
        </w:rPr>
        <w:t>2022</w:t>
      </w:r>
      <w:proofErr w:type="gramEnd"/>
      <w:r w:rsidRPr="00740F22">
        <w:rPr>
          <w:sz w:val="20"/>
          <w:szCs w:val="20"/>
        </w:rPr>
        <w:t xml:space="preserve"> to April 30, 2022. The term of this Agreement is intended to be limited to the </w:t>
      </w:r>
      <w:r w:rsidR="002753C7" w:rsidRPr="00740F22">
        <w:rPr>
          <w:sz w:val="20"/>
          <w:szCs w:val="20"/>
        </w:rPr>
        <w:t>specific</w:t>
      </w:r>
      <w:r w:rsidRPr="00740F22">
        <w:rPr>
          <w:sz w:val="20"/>
          <w:szCs w:val="20"/>
        </w:rPr>
        <w:t xml:space="preserve"> </w:t>
      </w:r>
      <w:r w:rsidR="002753C7" w:rsidRPr="00740F22">
        <w:rPr>
          <w:sz w:val="20"/>
          <w:szCs w:val="20"/>
        </w:rPr>
        <w:t>dates</w:t>
      </w:r>
      <w:r w:rsidRPr="00740F22">
        <w:rPr>
          <w:sz w:val="20"/>
          <w:szCs w:val="20"/>
        </w:rPr>
        <w:t xml:space="preserve"> of a single tournament. This Agreement is not intended to bind either party to any future </w:t>
      </w:r>
      <w:r w:rsidR="002753C7" w:rsidRPr="00740F22">
        <w:rPr>
          <w:sz w:val="20"/>
          <w:szCs w:val="20"/>
        </w:rPr>
        <w:t>obligations</w:t>
      </w:r>
      <w:r w:rsidRPr="00740F22">
        <w:rPr>
          <w:sz w:val="20"/>
          <w:szCs w:val="20"/>
        </w:rPr>
        <w:t xml:space="preserve">, and the parties herby agree to execute a separate unique </w:t>
      </w:r>
      <w:r w:rsidR="002753C7" w:rsidRPr="00740F22">
        <w:rPr>
          <w:sz w:val="20"/>
          <w:szCs w:val="20"/>
        </w:rPr>
        <w:t>Officiating</w:t>
      </w:r>
      <w:r w:rsidRPr="00740F22">
        <w:rPr>
          <w:sz w:val="20"/>
          <w:szCs w:val="20"/>
        </w:rPr>
        <w:t xml:space="preserve"> </w:t>
      </w:r>
      <w:r w:rsidR="002753C7" w:rsidRPr="00740F22">
        <w:rPr>
          <w:sz w:val="20"/>
          <w:szCs w:val="20"/>
        </w:rPr>
        <w:t>Agreement</w:t>
      </w:r>
      <w:r w:rsidRPr="00740F22">
        <w:rPr>
          <w:sz w:val="20"/>
          <w:szCs w:val="20"/>
        </w:rPr>
        <w:t xml:space="preserve"> for each future tournament if the parties </w:t>
      </w:r>
      <w:r w:rsidR="002753C7" w:rsidRPr="00740F22">
        <w:rPr>
          <w:sz w:val="20"/>
          <w:szCs w:val="20"/>
        </w:rPr>
        <w:t>agree</w:t>
      </w:r>
      <w:r w:rsidRPr="00740F22">
        <w:rPr>
          <w:sz w:val="20"/>
          <w:szCs w:val="20"/>
        </w:rPr>
        <w:t xml:space="preserve"> in </w:t>
      </w:r>
      <w:r w:rsidR="002753C7">
        <w:rPr>
          <w:sz w:val="20"/>
          <w:szCs w:val="20"/>
        </w:rPr>
        <w:t xml:space="preserve">each </w:t>
      </w:r>
      <w:r w:rsidR="002753C7" w:rsidRPr="00740F22">
        <w:rPr>
          <w:sz w:val="20"/>
          <w:szCs w:val="20"/>
        </w:rPr>
        <w:t>separate</w:t>
      </w:r>
      <w:r w:rsidRPr="00740F22">
        <w:rPr>
          <w:sz w:val="20"/>
          <w:szCs w:val="20"/>
        </w:rPr>
        <w:t xml:space="preserve"> case m that such a future </w:t>
      </w:r>
      <w:r w:rsidR="002753C7" w:rsidRPr="00740F22">
        <w:rPr>
          <w:sz w:val="20"/>
          <w:szCs w:val="20"/>
        </w:rPr>
        <w:t>engagement</w:t>
      </w:r>
      <w:r w:rsidRPr="00740F22">
        <w:rPr>
          <w:sz w:val="20"/>
          <w:szCs w:val="20"/>
        </w:rPr>
        <w:t xml:space="preserve"> is mutually </w:t>
      </w:r>
      <w:r w:rsidR="00EB5FD6" w:rsidRPr="00740F22">
        <w:rPr>
          <w:sz w:val="20"/>
          <w:szCs w:val="20"/>
        </w:rPr>
        <w:t xml:space="preserve">beneficial. </w:t>
      </w:r>
    </w:p>
    <w:p w14:paraId="67015606" w14:textId="77777777" w:rsidR="00740F22" w:rsidRDefault="00740F22" w:rsidP="00A571A7">
      <w:pPr>
        <w:rPr>
          <w:sz w:val="20"/>
          <w:szCs w:val="20"/>
        </w:rPr>
      </w:pPr>
    </w:p>
    <w:p w14:paraId="02F6B663" w14:textId="77777777" w:rsidR="00740F22" w:rsidRDefault="00740F22" w:rsidP="00A571A7">
      <w:pPr>
        <w:rPr>
          <w:sz w:val="20"/>
          <w:szCs w:val="20"/>
        </w:rPr>
      </w:pPr>
    </w:p>
    <w:p w14:paraId="49964D9C" w14:textId="77777777" w:rsidR="00740F22" w:rsidRDefault="00740F22" w:rsidP="00A571A7">
      <w:pPr>
        <w:rPr>
          <w:sz w:val="20"/>
          <w:szCs w:val="20"/>
        </w:rPr>
      </w:pPr>
    </w:p>
    <w:p w14:paraId="2F9B73B0" w14:textId="77777777" w:rsidR="00883DF4" w:rsidRDefault="00883DF4" w:rsidP="00A571A7">
      <w:pPr>
        <w:rPr>
          <w:sz w:val="20"/>
          <w:szCs w:val="20"/>
        </w:rPr>
      </w:pPr>
    </w:p>
    <w:p w14:paraId="39F1E534" w14:textId="77777777" w:rsidR="00883DF4" w:rsidRDefault="00883DF4" w:rsidP="00A571A7">
      <w:pPr>
        <w:rPr>
          <w:sz w:val="20"/>
          <w:szCs w:val="20"/>
        </w:rPr>
      </w:pPr>
    </w:p>
    <w:p w14:paraId="6FAE133E" w14:textId="77777777" w:rsidR="00883DF4" w:rsidRDefault="00883DF4" w:rsidP="00A571A7">
      <w:pPr>
        <w:rPr>
          <w:sz w:val="20"/>
          <w:szCs w:val="20"/>
        </w:rPr>
      </w:pPr>
    </w:p>
    <w:p w14:paraId="43DED6BD" w14:textId="0FF2C64C" w:rsidR="0079531D" w:rsidRPr="00740F22" w:rsidRDefault="0079531D" w:rsidP="00A571A7">
      <w:pPr>
        <w:rPr>
          <w:sz w:val="20"/>
          <w:szCs w:val="20"/>
        </w:rPr>
      </w:pPr>
      <w:r w:rsidRPr="00740F22">
        <w:rPr>
          <w:sz w:val="20"/>
          <w:szCs w:val="20"/>
        </w:rPr>
        <w:t xml:space="preserve">Quijote Sports shall pay </w:t>
      </w:r>
      <w:r w:rsidR="002753C7" w:rsidRPr="00740F22">
        <w:rPr>
          <w:sz w:val="20"/>
          <w:szCs w:val="20"/>
        </w:rPr>
        <w:t>Official</w:t>
      </w:r>
      <w:r w:rsidRPr="00740F22">
        <w:rPr>
          <w:sz w:val="20"/>
          <w:szCs w:val="20"/>
        </w:rPr>
        <w:t xml:space="preserve"> at total contract fee of $___________ for this Agreement Specified in the attached Fee sheet. The Official shall be solely responsible for </w:t>
      </w:r>
      <w:r w:rsidR="00883DF4" w:rsidRPr="00740F22">
        <w:rPr>
          <w:sz w:val="20"/>
          <w:szCs w:val="20"/>
        </w:rPr>
        <w:t>all</w:t>
      </w:r>
      <w:r w:rsidRPr="00740F22">
        <w:rPr>
          <w:sz w:val="20"/>
          <w:szCs w:val="20"/>
        </w:rPr>
        <w:t xml:space="preserve"> the Official’s travel accommodation, meal and other expen</w:t>
      </w:r>
      <w:r w:rsidR="00E569EB" w:rsidRPr="00740F22">
        <w:rPr>
          <w:sz w:val="20"/>
          <w:szCs w:val="20"/>
        </w:rPr>
        <w:t xml:space="preserve">ses incurred by the Official </w:t>
      </w:r>
      <w:r w:rsidR="00883DF4" w:rsidRPr="00740F22">
        <w:rPr>
          <w:sz w:val="20"/>
          <w:szCs w:val="20"/>
        </w:rPr>
        <w:t>because of</w:t>
      </w:r>
      <w:r w:rsidR="00E569EB" w:rsidRPr="00740F22">
        <w:rPr>
          <w:sz w:val="20"/>
          <w:szCs w:val="20"/>
        </w:rPr>
        <w:t xml:space="preserve"> the Official’s performance of this Agreement </w:t>
      </w:r>
    </w:p>
    <w:p w14:paraId="781A1C53" w14:textId="5724AA02" w:rsidR="00E569EB" w:rsidRPr="00740F22" w:rsidRDefault="00E569EB" w:rsidP="00A571A7">
      <w:pPr>
        <w:rPr>
          <w:sz w:val="20"/>
          <w:szCs w:val="20"/>
        </w:rPr>
      </w:pPr>
      <w:r w:rsidRPr="00740F22">
        <w:rPr>
          <w:sz w:val="20"/>
          <w:szCs w:val="20"/>
        </w:rPr>
        <w:t xml:space="preserve">By signing this </w:t>
      </w:r>
      <w:r w:rsidR="002753C7" w:rsidRPr="00740F22">
        <w:rPr>
          <w:sz w:val="20"/>
          <w:szCs w:val="20"/>
        </w:rPr>
        <w:t>contract,</w:t>
      </w:r>
      <w:r w:rsidRPr="00740F22">
        <w:rPr>
          <w:sz w:val="20"/>
          <w:szCs w:val="20"/>
        </w:rPr>
        <w:t xml:space="preserve"> the Official understands and expressly acknowledges that an inherent </w:t>
      </w:r>
      <w:r w:rsidR="002753C7" w:rsidRPr="00740F22">
        <w:rPr>
          <w:sz w:val="20"/>
          <w:szCs w:val="20"/>
        </w:rPr>
        <w:t>risk</w:t>
      </w:r>
      <w:r w:rsidRPr="00740F22">
        <w:rPr>
          <w:sz w:val="20"/>
          <w:szCs w:val="20"/>
        </w:rPr>
        <w:t xml:space="preserve"> of exposure to COVID-19 exist in any </w:t>
      </w:r>
      <w:r w:rsidR="002753C7" w:rsidRPr="00740F22">
        <w:rPr>
          <w:sz w:val="20"/>
          <w:szCs w:val="20"/>
        </w:rPr>
        <w:t>public</w:t>
      </w:r>
      <w:r w:rsidRPr="00740F22">
        <w:rPr>
          <w:sz w:val="20"/>
          <w:szCs w:val="20"/>
        </w:rPr>
        <w:t xml:space="preserve"> place </w:t>
      </w:r>
      <w:r w:rsidR="002753C7" w:rsidRPr="00740F22">
        <w:rPr>
          <w:sz w:val="20"/>
          <w:szCs w:val="20"/>
        </w:rPr>
        <w:t>where</w:t>
      </w:r>
      <w:r w:rsidRPr="00740F22">
        <w:rPr>
          <w:sz w:val="20"/>
          <w:szCs w:val="20"/>
        </w:rPr>
        <w:t xml:space="preserve"> people are present. In attending the event. The Official voluntarily assumes all risks related to exposure to COVID-19 and waives, releases and discharges Quijote Sports and </w:t>
      </w:r>
      <w:r w:rsidR="002753C7" w:rsidRPr="00740F22">
        <w:rPr>
          <w:sz w:val="20"/>
          <w:szCs w:val="20"/>
        </w:rPr>
        <w:t>AAU,</w:t>
      </w:r>
      <w:r w:rsidRPr="00740F22">
        <w:rPr>
          <w:sz w:val="20"/>
          <w:szCs w:val="20"/>
        </w:rPr>
        <w:t xml:space="preserve"> the host </w:t>
      </w:r>
      <w:r w:rsidR="002753C7" w:rsidRPr="00740F22">
        <w:rPr>
          <w:sz w:val="20"/>
          <w:szCs w:val="20"/>
        </w:rPr>
        <w:t>venue, and</w:t>
      </w:r>
      <w:r w:rsidRPr="00740F22">
        <w:rPr>
          <w:sz w:val="20"/>
          <w:szCs w:val="20"/>
        </w:rPr>
        <w:t xml:space="preserve"> their affiliate director, officers, </w:t>
      </w:r>
      <w:r w:rsidR="002753C7" w:rsidRPr="00740F22">
        <w:rPr>
          <w:sz w:val="20"/>
          <w:szCs w:val="20"/>
        </w:rPr>
        <w:t>assignors, employees</w:t>
      </w:r>
      <w:r w:rsidRPr="00740F22">
        <w:rPr>
          <w:sz w:val="20"/>
          <w:szCs w:val="20"/>
        </w:rPr>
        <w:t xml:space="preserve">, agents, </w:t>
      </w:r>
      <w:r w:rsidR="002753C7" w:rsidRPr="00740F22">
        <w:rPr>
          <w:sz w:val="20"/>
          <w:szCs w:val="20"/>
        </w:rPr>
        <w:t>contractors, or</w:t>
      </w:r>
      <w:r w:rsidRPr="00740F22">
        <w:rPr>
          <w:sz w:val="20"/>
          <w:szCs w:val="20"/>
        </w:rPr>
        <w:t xml:space="preserve"> volunteers from </w:t>
      </w:r>
      <w:r w:rsidR="00883DF4" w:rsidRPr="00740F22">
        <w:rPr>
          <w:sz w:val="20"/>
          <w:szCs w:val="20"/>
        </w:rPr>
        <w:t>all</w:t>
      </w:r>
      <w:r w:rsidRPr="00740F22">
        <w:rPr>
          <w:sz w:val="20"/>
          <w:szCs w:val="20"/>
        </w:rPr>
        <w:t xml:space="preserve"> liability under any theory, whether in negligence or otherwise for any illness or injury </w:t>
      </w:r>
    </w:p>
    <w:p w14:paraId="3B0AE175" w14:textId="1CF45023" w:rsidR="00E569EB" w:rsidRPr="00740F22" w:rsidRDefault="00E569EB" w:rsidP="00A571A7">
      <w:pPr>
        <w:rPr>
          <w:sz w:val="20"/>
          <w:szCs w:val="20"/>
        </w:rPr>
      </w:pPr>
      <w:r w:rsidRPr="00740F22">
        <w:rPr>
          <w:sz w:val="20"/>
          <w:szCs w:val="20"/>
        </w:rPr>
        <w:t xml:space="preserve">IN WITNESS </w:t>
      </w:r>
      <w:r w:rsidR="002753C7" w:rsidRPr="00740F22">
        <w:rPr>
          <w:sz w:val="20"/>
          <w:szCs w:val="20"/>
        </w:rPr>
        <w:t>WHEREOFF, the</w:t>
      </w:r>
      <w:r w:rsidRPr="00740F22">
        <w:rPr>
          <w:sz w:val="20"/>
          <w:szCs w:val="20"/>
        </w:rPr>
        <w:t xml:space="preserve"> parties have executed this Officiating Agreement as of the Day and year first written below. </w:t>
      </w:r>
    </w:p>
    <w:p w14:paraId="294F7042" w14:textId="6792686B" w:rsidR="00E569EB" w:rsidRPr="00740F22" w:rsidRDefault="00E569EB" w:rsidP="00A571A7">
      <w:pPr>
        <w:rPr>
          <w:sz w:val="20"/>
          <w:szCs w:val="20"/>
        </w:rPr>
      </w:pPr>
    </w:p>
    <w:p w14:paraId="76BCC5E8" w14:textId="421FCC7D" w:rsidR="00E569EB" w:rsidRPr="00740F22" w:rsidRDefault="00740F22" w:rsidP="00740F22">
      <w:pPr>
        <w:rPr>
          <w:sz w:val="20"/>
          <w:szCs w:val="20"/>
        </w:rPr>
      </w:pPr>
      <w:r w:rsidRPr="00740F22">
        <w:rPr>
          <w:sz w:val="20"/>
          <w:szCs w:val="20"/>
        </w:rPr>
        <w:t>___________________________</w:t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>
        <w:rPr>
          <w:sz w:val="20"/>
          <w:szCs w:val="20"/>
        </w:rPr>
        <w:t>_____________________________</w:t>
      </w:r>
    </w:p>
    <w:p w14:paraId="62BEDD3E" w14:textId="262C293F" w:rsidR="00740F22" w:rsidRPr="00740F22" w:rsidRDefault="00740F22" w:rsidP="00A571A7">
      <w:pPr>
        <w:pBdr>
          <w:bottom w:val="single" w:sz="12" w:space="1" w:color="auto"/>
        </w:pBdr>
        <w:rPr>
          <w:sz w:val="20"/>
          <w:szCs w:val="20"/>
        </w:rPr>
      </w:pPr>
      <w:r w:rsidRPr="00740F22">
        <w:rPr>
          <w:sz w:val="20"/>
          <w:szCs w:val="20"/>
        </w:rPr>
        <w:t xml:space="preserve">Official Signature </w:t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  <w:t xml:space="preserve">Quijote Sports Signature </w:t>
      </w:r>
    </w:p>
    <w:p w14:paraId="07372BFC" w14:textId="6A9F0AB5" w:rsidR="00740F22" w:rsidRPr="00740F22" w:rsidRDefault="00740F22" w:rsidP="00A571A7">
      <w:pPr>
        <w:pBdr>
          <w:bottom w:val="single" w:sz="12" w:space="1" w:color="auto"/>
        </w:pBdr>
        <w:rPr>
          <w:sz w:val="20"/>
          <w:szCs w:val="20"/>
        </w:rPr>
      </w:pPr>
    </w:p>
    <w:p w14:paraId="726AA961" w14:textId="605CF600" w:rsidR="00740F22" w:rsidRPr="00740F22" w:rsidRDefault="00740F22" w:rsidP="00A571A7">
      <w:pPr>
        <w:pBdr>
          <w:bottom w:val="single" w:sz="12" w:space="1" w:color="auto"/>
        </w:pBdr>
        <w:rPr>
          <w:sz w:val="20"/>
          <w:szCs w:val="20"/>
        </w:rPr>
      </w:pPr>
      <w:r w:rsidRPr="00740F22">
        <w:rPr>
          <w:sz w:val="20"/>
          <w:szCs w:val="20"/>
        </w:rPr>
        <w:t>_________________________</w:t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0F22">
        <w:rPr>
          <w:sz w:val="20"/>
          <w:szCs w:val="20"/>
        </w:rPr>
        <w:t>___________________________</w:t>
      </w:r>
    </w:p>
    <w:p w14:paraId="02BC7691" w14:textId="11421279" w:rsidR="00740F22" w:rsidRPr="00740F22" w:rsidRDefault="00740F22" w:rsidP="00A571A7">
      <w:pPr>
        <w:pBdr>
          <w:bottom w:val="single" w:sz="12" w:space="1" w:color="auto"/>
        </w:pBdr>
        <w:rPr>
          <w:sz w:val="20"/>
          <w:szCs w:val="20"/>
        </w:rPr>
      </w:pPr>
      <w:r w:rsidRPr="00740F22">
        <w:rPr>
          <w:sz w:val="20"/>
          <w:szCs w:val="20"/>
        </w:rPr>
        <w:t>Official’s printed name</w:t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="002753C7" w:rsidRPr="00740F22">
        <w:rPr>
          <w:sz w:val="20"/>
          <w:szCs w:val="20"/>
        </w:rPr>
        <w:t>Quijote</w:t>
      </w:r>
      <w:r w:rsidRPr="00740F22">
        <w:rPr>
          <w:sz w:val="20"/>
          <w:szCs w:val="20"/>
        </w:rPr>
        <w:t xml:space="preserve"> Sports Printed Name </w:t>
      </w:r>
    </w:p>
    <w:p w14:paraId="043F3682" w14:textId="081ADA45" w:rsidR="00740F22" w:rsidRPr="00740F22" w:rsidRDefault="00740F22" w:rsidP="00A571A7">
      <w:pPr>
        <w:pBdr>
          <w:bottom w:val="single" w:sz="12" w:space="1" w:color="auto"/>
        </w:pBdr>
        <w:rPr>
          <w:sz w:val="20"/>
          <w:szCs w:val="20"/>
        </w:rPr>
      </w:pPr>
    </w:p>
    <w:p w14:paraId="09342FA8" w14:textId="69565642" w:rsidR="00740F22" w:rsidRPr="00740F22" w:rsidRDefault="00740F22" w:rsidP="00A571A7">
      <w:pPr>
        <w:pBdr>
          <w:bottom w:val="single" w:sz="12" w:space="1" w:color="auto"/>
        </w:pBdr>
        <w:rPr>
          <w:sz w:val="20"/>
          <w:szCs w:val="20"/>
        </w:rPr>
      </w:pPr>
      <w:r w:rsidRPr="00740F22">
        <w:rPr>
          <w:sz w:val="20"/>
          <w:szCs w:val="20"/>
        </w:rPr>
        <w:t>_______________________</w:t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  <w:t>___________________________</w:t>
      </w:r>
    </w:p>
    <w:p w14:paraId="2744571C" w14:textId="13986AD5" w:rsidR="00740F22" w:rsidRPr="00740F22" w:rsidRDefault="00740F22" w:rsidP="00A571A7">
      <w:pPr>
        <w:pBdr>
          <w:bottom w:val="single" w:sz="12" w:space="1" w:color="auto"/>
        </w:pBdr>
        <w:rPr>
          <w:sz w:val="20"/>
          <w:szCs w:val="20"/>
        </w:rPr>
      </w:pPr>
      <w:r w:rsidRPr="00740F22">
        <w:rPr>
          <w:sz w:val="20"/>
          <w:szCs w:val="20"/>
        </w:rPr>
        <w:t xml:space="preserve">Date </w:t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</w:r>
      <w:r w:rsidRPr="00740F22">
        <w:rPr>
          <w:sz w:val="20"/>
          <w:szCs w:val="20"/>
        </w:rPr>
        <w:tab/>
        <w:t xml:space="preserve">Date </w:t>
      </w:r>
    </w:p>
    <w:p w14:paraId="63218B17" w14:textId="77777777" w:rsidR="00740F22" w:rsidRDefault="00740F22" w:rsidP="00A571A7">
      <w:pPr>
        <w:rPr>
          <w:sz w:val="16"/>
          <w:szCs w:val="16"/>
        </w:rPr>
      </w:pPr>
    </w:p>
    <w:p w14:paraId="4EDAC817" w14:textId="3A3AF159" w:rsidR="00E569EB" w:rsidRDefault="00E569EB" w:rsidP="00A571A7">
      <w:pPr>
        <w:rPr>
          <w:sz w:val="16"/>
          <w:szCs w:val="16"/>
        </w:rPr>
      </w:pPr>
    </w:p>
    <w:p w14:paraId="0249B8C1" w14:textId="61417A49" w:rsidR="00E569EB" w:rsidRDefault="00E569EB" w:rsidP="00A571A7">
      <w:pPr>
        <w:rPr>
          <w:sz w:val="16"/>
          <w:szCs w:val="16"/>
        </w:rPr>
      </w:pPr>
    </w:p>
    <w:p w14:paraId="27FD28E0" w14:textId="3615E880" w:rsidR="00E569EB" w:rsidRDefault="00E569EB" w:rsidP="00A571A7">
      <w:pPr>
        <w:rPr>
          <w:sz w:val="16"/>
          <w:szCs w:val="16"/>
        </w:rPr>
      </w:pPr>
    </w:p>
    <w:p w14:paraId="01854926" w14:textId="7153F7B1" w:rsidR="00E569EB" w:rsidRDefault="00E569EB" w:rsidP="00A571A7">
      <w:pPr>
        <w:rPr>
          <w:sz w:val="16"/>
          <w:szCs w:val="16"/>
        </w:rPr>
      </w:pPr>
    </w:p>
    <w:p w14:paraId="3D5226AE" w14:textId="13A2BD73" w:rsidR="00E569EB" w:rsidRDefault="00E569EB" w:rsidP="00A571A7">
      <w:pPr>
        <w:rPr>
          <w:sz w:val="16"/>
          <w:szCs w:val="16"/>
        </w:rPr>
      </w:pPr>
    </w:p>
    <w:p w14:paraId="654AAF41" w14:textId="7D323F94" w:rsidR="00E569EB" w:rsidRDefault="00E569EB" w:rsidP="00A571A7">
      <w:pPr>
        <w:rPr>
          <w:sz w:val="16"/>
          <w:szCs w:val="16"/>
        </w:rPr>
      </w:pPr>
    </w:p>
    <w:p w14:paraId="0BBE1159" w14:textId="77777777" w:rsidR="00E569EB" w:rsidRPr="00E569EB" w:rsidRDefault="00E569EB" w:rsidP="00A571A7">
      <w:pPr>
        <w:rPr>
          <w:sz w:val="16"/>
          <w:szCs w:val="16"/>
        </w:rPr>
      </w:pPr>
    </w:p>
    <w:p w14:paraId="1BC2680E" w14:textId="77777777" w:rsidR="00180B3D" w:rsidRDefault="00180B3D" w:rsidP="00B60332">
      <w:pPr>
        <w:ind w:left="720"/>
        <w:rPr>
          <w:sz w:val="18"/>
          <w:szCs w:val="18"/>
        </w:rPr>
      </w:pPr>
    </w:p>
    <w:p w14:paraId="3346E024" w14:textId="0425363A" w:rsidR="00180B3D" w:rsidRDefault="00180B3D" w:rsidP="00180B3D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229DF68F" w14:textId="21089B3A" w:rsidR="00883DF4" w:rsidRDefault="00883DF4" w:rsidP="00180B3D">
      <w:pPr>
        <w:rPr>
          <w:sz w:val="18"/>
          <w:szCs w:val="18"/>
        </w:rPr>
      </w:pPr>
    </w:p>
    <w:p w14:paraId="6237BA4A" w14:textId="0EF287E5" w:rsidR="00883DF4" w:rsidRDefault="00883DF4" w:rsidP="00180B3D">
      <w:pPr>
        <w:rPr>
          <w:sz w:val="18"/>
          <w:szCs w:val="18"/>
        </w:rPr>
      </w:pPr>
    </w:p>
    <w:p w14:paraId="09541BF6" w14:textId="7AC14F95" w:rsidR="00883DF4" w:rsidRDefault="00883DF4" w:rsidP="00180B3D">
      <w:pPr>
        <w:rPr>
          <w:sz w:val="18"/>
          <w:szCs w:val="18"/>
        </w:rPr>
      </w:pPr>
    </w:p>
    <w:p w14:paraId="6516EF34" w14:textId="3BE38345" w:rsidR="00883DF4" w:rsidRDefault="00883DF4" w:rsidP="00180B3D">
      <w:pPr>
        <w:rPr>
          <w:sz w:val="18"/>
          <w:szCs w:val="18"/>
        </w:rPr>
      </w:pPr>
    </w:p>
    <w:p w14:paraId="2228E791" w14:textId="77777777" w:rsidR="00755118" w:rsidRDefault="00755118" w:rsidP="00883DF4">
      <w:pPr>
        <w:jc w:val="center"/>
        <w:rPr>
          <w:sz w:val="32"/>
          <w:szCs w:val="32"/>
        </w:rPr>
      </w:pPr>
    </w:p>
    <w:p w14:paraId="222FBEB1" w14:textId="0345A71E" w:rsidR="00883DF4" w:rsidRPr="00883DF4" w:rsidRDefault="00883DF4" w:rsidP="00883DF4">
      <w:pPr>
        <w:jc w:val="center"/>
        <w:rPr>
          <w:sz w:val="32"/>
          <w:szCs w:val="32"/>
        </w:rPr>
      </w:pPr>
      <w:r w:rsidRPr="00883DF4">
        <w:rPr>
          <w:sz w:val="32"/>
          <w:szCs w:val="32"/>
        </w:rPr>
        <w:t xml:space="preserve">2022 Officials Fee Sheet </w:t>
      </w:r>
    </w:p>
    <w:p w14:paraId="797576AC" w14:textId="273F51D8" w:rsidR="00883DF4" w:rsidRPr="00883DF4" w:rsidRDefault="00883DF4" w:rsidP="00883DF4">
      <w:pPr>
        <w:jc w:val="center"/>
        <w:rPr>
          <w:sz w:val="32"/>
          <w:szCs w:val="32"/>
        </w:rPr>
      </w:pPr>
      <w:r w:rsidRPr="00883DF4">
        <w:rPr>
          <w:sz w:val="32"/>
          <w:szCs w:val="32"/>
        </w:rPr>
        <w:t xml:space="preserve">Quijote Sports </w:t>
      </w:r>
    </w:p>
    <w:p w14:paraId="43339C77" w14:textId="60718F75" w:rsidR="00883DF4" w:rsidRDefault="00883DF4" w:rsidP="00883DF4">
      <w:pPr>
        <w:jc w:val="center"/>
        <w:rPr>
          <w:sz w:val="32"/>
          <w:szCs w:val="32"/>
        </w:rPr>
      </w:pPr>
      <w:r w:rsidRPr="00883DF4">
        <w:rPr>
          <w:sz w:val="32"/>
          <w:szCs w:val="32"/>
        </w:rPr>
        <w:t xml:space="preserve">AAU North State Volleyball Series </w:t>
      </w:r>
    </w:p>
    <w:p w14:paraId="7F995C75" w14:textId="46519544" w:rsidR="00883DF4" w:rsidRDefault="00883DF4" w:rsidP="00883DF4">
      <w:pPr>
        <w:rPr>
          <w:sz w:val="32"/>
          <w:szCs w:val="32"/>
        </w:rPr>
      </w:pPr>
      <w:r>
        <w:rPr>
          <w:sz w:val="32"/>
          <w:szCs w:val="32"/>
        </w:rPr>
        <w:t xml:space="preserve"> Officials </w:t>
      </w:r>
    </w:p>
    <w:p w14:paraId="2FF35F26" w14:textId="605EF0B7" w:rsidR="00883DF4" w:rsidRDefault="00883DF4" w:rsidP="00883DF4">
      <w:pPr>
        <w:rPr>
          <w:sz w:val="32"/>
          <w:szCs w:val="32"/>
        </w:rPr>
      </w:pPr>
      <w:r>
        <w:rPr>
          <w:sz w:val="32"/>
          <w:szCs w:val="32"/>
        </w:rPr>
        <w:t xml:space="preserve">18- Under Division Rated Official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$28</w:t>
      </w:r>
      <w:r w:rsidR="00755118">
        <w:rPr>
          <w:sz w:val="32"/>
          <w:szCs w:val="32"/>
        </w:rPr>
        <w:t>.00 Dollars P</w:t>
      </w:r>
      <w:r>
        <w:rPr>
          <w:sz w:val="32"/>
          <w:szCs w:val="32"/>
        </w:rPr>
        <w:t xml:space="preserve">er Match </w:t>
      </w:r>
    </w:p>
    <w:p w14:paraId="44E0CE93" w14:textId="46152B3C" w:rsidR="00883DF4" w:rsidRDefault="00883DF4" w:rsidP="00883DF4">
      <w:pPr>
        <w:rPr>
          <w:sz w:val="32"/>
          <w:szCs w:val="32"/>
        </w:rPr>
      </w:pPr>
      <w:r>
        <w:rPr>
          <w:sz w:val="32"/>
          <w:szCs w:val="32"/>
        </w:rPr>
        <w:t xml:space="preserve">16 and Under Division Rated Official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$25</w:t>
      </w:r>
      <w:r w:rsidR="00755118">
        <w:rPr>
          <w:sz w:val="32"/>
          <w:szCs w:val="32"/>
        </w:rPr>
        <w:t xml:space="preserve">.00 </w:t>
      </w:r>
      <w:r>
        <w:rPr>
          <w:sz w:val="32"/>
          <w:szCs w:val="32"/>
        </w:rPr>
        <w:t>Dollars</w:t>
      </w:r>
      <w:r w:rsidR="007551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Per Match </w:t>
      </w:r>
    </w:p>
    <w:p w14:paraId="7889745A" w14:textId="1356D404" w:rsidR="00883DF4" w:rsidRDefault="00883DF4" w:rsidP="00883DF4">
      <w:pPr>
        <w:rPr>
          <w:sz w:val="32"/>
          <w:szCs w:val="32"/>
        </w:rPr>
      </w:pPr>
      <w:r>
        <w:rPr>
          <w:sz w:val="32"/>
          <w:szCs w:val="32"/>
        </w:rPr>
        <w:t xml:space="preserve">14 and Under Division Rated Official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$20.00 Dollars</w:t>
      </w:r>
      <w:r w:rsidR="00755118">
        <w:rPr>
          <w:sz w:val="32"/>
          <w:szCs w:val="32"/>
        </w:rPr>
        <w:t xml:space="preserve"> P</w:t>
      </w:r>
      <w:r>
        <w:rPr>
          <w:sz w:val="32"/>
          <w:szCs w:val="32"/>
        </w:rPr>
        <w:t xml:space="preserve">er Match </w:t>
      </w:r>
    </w:p>
    <w:p w14:paraId="6713B058" w14:textId="42D819F0" w:rsidR="00883DF4" w:rsidRDefault="00883DF4" w:rsidP="00883DF4">
      <w:pPr>
        <w:rPr>
          <w:sz w:val="32"/>
          <w:szCs w:val="32"/>
        </w:rPr>
      </w:pPr>
      <w:r>
        <w:rPr>
          <w:sz w:val="32"/>
          <w:szCs w:val="32"/>
        </w:rPr>
        <w:t xml:space="preserve">12 and Under Division Rated Official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$20.00 Dollars Per Match </w:t>
      </w:r>
    </w:p>
    <w:p w14:paraId="7767DA8F" w14:textId="6638A000" w:rsidR="00883DF4" w:rsidRDefault="00883DF4" w:rsidP="00883DF4">
      <w:pPr>
        <w:rPr>
          <w:sz w:val="32"/>
          <w:szCs w:val="32"/>
        </w:rPr>
      </w:pPr>
    </w:p>
    <w:p w14:paraId="255F0A2D" w14:textId="0B3B76B5" w:rsidR="00883DF4" w:rsidRDefault="00755118" w:rsidP="00883DF4">
      <w:pPr>
        <w:rPr>
          <w:sz w:val="32"/>
          <w:szCs w:val="32"/>
        </w:rPr>
      </w:pPr>
      <w:r>
        <w:rPr>
          <w:sz w:val="32"/>
          <w:szCs w:val="32"/>
        </w:rPr>
        <w:t>Scorekeepers</w:t>
      </w:r>
    </w:p>
    <w:p w14:paraId="1D0E1131" w14:textId="6D591181" w:rsidR="00883DF4" w:rsidRDefault="00883DF4" w:rsidP="00883DF4">
      <w:pPr>
        <w:rPr>
          <w:sz w:val="32"/>
          <w:szCs w:val="32"/>
        </w:rPr>
      </w:pPr>
      <w:r>
        <w:rPr>
          <w:sz w:val="32"/>
          <w:szCs w:val="32"/>
        </w:rPr>
        <w:t xml:space="preserve">18 And Under Division Rated Scorekeeper   $15.00 Dollars </w:t>
      </w:r>
      <w:r w:rsidR="00755118">
        <w:rPr>
          <w:sz w:val="32"/>
          <w:szCs w:val="32"/>
        </w:rPr>
        <w:t>P</w:t>
      </w:r>
      <w:r>
        <w:rPr>
          <w:sz w:val="32"/>
          <w:szCs w:val="32"/>
        </w:rPr>
        <w:t xml:space="preserve">er Match </w:t>
      </w:r>
    </w:p>
    <w:p w14:paraId="1E57C73A" w14:textId="6F2671C4" w:rsidR="00883DF4" w:rsidRDefault="00755118" w:rsidP="00883DF4">
      <w:pPr>
        <w:rPr>
          <w:sz w:val="32"/>
          <w:szCs w:val="32"/>
        </w:rPr>
      </w:pPr>
      <w:r>
        <w:rPr>
          <w:sz w:val="32"/>
          <w:szCs w:val="32"/>
        </w:rPr>
        <w:t xml:space="preserve">All Other Divisions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$10.00 Dollars Per Match </w:t>
      </w:r>
    </w:p>
    <w:p w14:paraId="0A03D2A9" w14:textId="2F65950C" w:rsidR="00883DF4" w:rsidRPr="00883DF4" w:rsidRDefault="00883DF4" w:rsidP="00883DF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58AE14C" w14:textId="77777777" w:rsidR="00B60332" w:rsidRPr="00B60332" w:rsidRDefault="00B60332" w:rsidP="00B60332">
      <w:pPr>
        <w:rPr>
          <w:sz w:val="18"/>
          <w:szCs w:val="18"/>
        </w:rPr>
      </w:pPr>
    </w:p>
    <w:sectPr w:rsidR="00B60332" w:rsidRPr="00B6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12083"/>
    <w:multiLevelType w:val="hybridMultilevel"/>
    <w:tmpl w:val="8EB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35"/>
    <w:rsid w:val="000F2736"/>
    <w:rsid w:val="00180B3D"/>
    <w:rsid w:val="00224335"/>
    <w:rsid w:val="002753C7"/>
    <w:rsid w:val="00580110"/>
    <w:rsid w:val="007268E8"/>
    <w:rsid w:val="00740F22"/>
    <w:rsid w:val="00755118"/>
    <w:rsid w:val="0079531D"/>
    <w:rsid w:val="00883DF4"/>
    <w:rsid w:val="00A571A7"/>
    <w:rsid w:val="00B60332"/>
    <w:rsid w:val="00CE4787"/>
    <w:rsid w:val="00E569EB"/>
    <w:rsid w:val="00EB5FD6"/>
    <w:rsid w:val="00F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D4C1"/>
  <w15:chartTrackingRefBased/>
  <w15:docId w15:val="{48E76B92-FC0F-41DA-B543-B069C818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Lana</dc:creator>
  <cp:keywords/>
  <dc:description/>
  <cp:lastModifiedBy>Pablo Lana</cp:lastModifiedBy>
  <cp:revision>2</cp:revision>
  <dcterms:created xsi:type="dcterms:W3CDTF">2022-01-15T17:03:00Z</dcterms:created>
  <dcterms:modified xsi:type="dcterms:W3CDTF">2022-01-15T18:06:00Z</dcterms:modified>
</cp:coreProperties>
</file>